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A639" w14:textId="5425892A" w:rsidR="00022BB0" w:rsidRDefault="00794D92" w:rsidP="00794D92">
      <w:pPr>
        <w:ind w:firstLine="708"/>
        <w:rPr>
          <w:rFonts w:ascii="Times New Roman" w:hAnsi="Times New Roman" w:cs="Times New Roman"/>
          <w:sz w:val="28"/>
        </w:rPr>
      </w:pPr>
      <w:r w:rsidRPr="00794D92">
        <w:rPr>
          <w:rFonts w:ascii="Times New Roman" w:hAnsi="Times New Roman" w:cs="Times New Roman"/>
          <w:sz w:val="28"/>
        </w:rPr>
        <w:t>Добрый день</w:t>
      </w:r>
      <w:r>
        <w:rPr>
          <w:rFonts w:ascii="Times New Roman" w:hAnsi="Times New Roman" w:cs="Times New Roman"/>
          <w:sz w:val="28"/>
        </w:rPr>
        <w:t>, уважаемые коллеги! Я Алексенко Алена Александровна, учитель МБНОУ «Гимназия №59»</w:t>
      </w:r>
    </w:p>
    <w:p w14:paraId="1B9CFEA7" w14:textId="015FC096" w:rsidR="00794D92" w:rsidRDefault="00794D92" w:rsidP="00794D9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моего выступления «Подготовка к ВПР: дидактические подходы и методическое решение по видам». В моем выступление речь пойдет о грамматической составляющей ВПР.</w:t>
      </w:r>
      <w:r w:rsidR="005C1264">
        <w:rPr>
          <w:rFonts w:ascii="Times New Roman" w:hAnsi="Times New Roman" w:cs="Times New Roman"/>
          <w:sz w:val="28"/>
        </w:rPr>
        <w:t xml:space="preserve"> Это 5 задание, на которое отводится 10 мин из общего времени и которое может принести 5 баллов ученику.</w:t>
      </w:r>
    </w:p>
    <w:p w14:paraId="65CE39F3" w14:textId="67CA786D" w:rsidR="005C1264" w:rsidRDefault="00C62746" w:rsidP="00794D92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успешного выполнения ВПР необходимо проработать определенные грамматически темы. Их перечень представлен на слайде.</w:t>
      </w:r>
    </w:p>
    <w:p w14:paraId="085F8EEC" w14:textId="32D03663" w:rsidR="005C1264" w:rsidRPr="00187131" w:rsidRDefault="005C1264" w:rsidP="00794D92">
      <w:pPr>
        <w:ind w:firstLine="708"/>
        <w:rPr>
          <w:rFonts w:ascii="Times New Roman" w:hAnsi="Times New Roman" w:cs="Times New Roman"/>
          <w:b/>
          <w:sz w:val="28"/>
        </w:rPr>
      </w:pPr>
      <w:r w:rsidRPr="007527AA">
        <w:rPr>
          <w:rFonts w:ascii="Times New Roman" w:hAnsi="Times New Roman" w:cs="Times New Roman"/>
          <w:b/>
          <w:sz w:val="28"/>
        </w:rPr>
        <w:t>Грамматическое</w:t>
      </w:r>
      <w:r w:rsidRPr="00187131">
        <w:rPr>
          <w:rFonts w:ascii="Times New Roman" w:hAnsi="Times New Roman" w:cs="Times New Roman"/>
          <w:b/>
          <w:sz w:val="28"/>
        </w:rPr>
        <w:t xml:space="preserve"> </w:t>
      </w:r>
      <w:r w:rsidRPr="007527AA">
        <w:rPr>
          <w:rFonts w:ascii="Times New Roman" w:hAnsi="Times New Roman" w:cs="Times New Roman"/>
          <w:b/>
          <w:sz w:val="28"/>
        </w:rPr>
        <w:t>содержание</w:t>
      </w:r>
      <w:r w:rsidRPr="00187131">
        <w:rPr>
          <w:rFonts w:ascii="Times New Roman" w:hAnsi="Times New Roman" w:cs="Times New Roman"/>
          <w:b/>
          <w:sz w:val="28"/>
        </w:rPr>
        <w:t>:</w:t>
      </w:r>
    </w:p>
    <w:p w14:paraId="7BA59D55" w14:textId="6C79A121" w:rsidR="005C1264" w:rsidRPr="00187131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To</w:t>
      </w:r>
      <w:r w:rsidRPr="00187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be</w:t>
      </w:r>
      <w:r w:rsidRPr="0018713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there</w:t>
      </w:r>
      <w:r w:rsidRPr="001871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18713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are</w:t>
      </w:r>
      <w:r w:rsidRPr="0018713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this</w:t>
      </w:r>
      <w:r w:rsidRPr="0018713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these</w:t>
      </w:r>
      <w:r w:rsidRPr="0018713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that</w:t>
      </w:r>
      <w:r w:rsidRPr="0018713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those</w:t>
      </w:r>
    </w:p>
    <w:p w14:paraId="11276A8C" w14:textId="14675D96" w:rsidR="005C1264" w:rsidRDefault="005C1264" w:rsidP="005C1264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Present Simple, Present Continues</w:t>
      </w:r>
    </w:p>
    <w:p w14:paraId="721F9C81" w14:textId="6A5C8705" w:rsidR="005C1264" w:rsidRDefault="005C1264" w:rsidP="005C1264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Past Simple, Past Continues</w:t>
      </w:r>
    </w:p>
    <w:p w14:paraId="7AB4A879" w14:textId="7ED2A005" w:rsidR="005C1264" w:rsidRDefault="005C1264" w:rsidP="005C1264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Present Perfect</w:t>
      </w:r>
    </w:p>
    <w:p w14:paraId="7151E0D7" w14:textId="717D1D04" w:rsidR="005C1264" w:rsidRDefault="005C1264" w:rsidP="005C1264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Will and to be going to</w:t>
      </w:r>
    </w:p>
    <w:p w14:paraId="67CF1AC9" w14:textId="4F3D1C87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Модальные глаголы</w:t>
      </w:r>
    </w:p>
    <w:p w14:paraId="4C7651A4" w14:textId="062189F8" w:rsidR="00794D92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(Не)исчисляемые существительные</w:t>
      </w:r>
    </w:p>
    <w:p w14:paraId="4FB6AAF6" w14:textId="4F41B453" w:rsidR="005C1264" w:rsidRPr="0019489A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Have</w:t>
      </w:r>
      <w:r w:rsidRPr="005C126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has</w:t>
      </w:r>
      <w:r w:rsidRPr="005C12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got</w:t>
      </w:r>
      <w:r w:rsidRPr="0019489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some</w:t>
      </w:r>
      <w:r w:rsidRPr="0019489A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any</w:t>
      </w:r>
    </w:p>
    <w:p w14:paraId="26AFBD81" w14:textId="2A1E702C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</w:t>
      </w:r>
    </w:p>
    <w:p w14:paraId="6659871C" w14:textId="61F37898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Артикли</w:t>
      </w:r>
    </w:p>
    <w:p w14:paraId="438BC93C" w14:textId="71095FB4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Числительные</w:t>
      </w:r>
    </w:p>
    <w:p w14:paraId="7F05644E" w14:textId="49889C31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Местоимения (личные и притяжательные)</w:t>
      </w:r>
    </w:p>
    <w:p w14:paraId="18DCEA75" w14:textId="54AFBA1E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Притяжательный падеж существительных, </w:t>
      </w:r>
      <w:r>
        <w:rPr>
          <w:rFonts w:ascii="Times New Roman" w:hAnsi="Times New Roman" w:cs="Times New Roman"/>
          <w:sz w:val="28"/>
          <w:lang w:val="en-US"/>
        </w:rPr>
        <w:t>Whose</w:t>
      </w:r>
      <w:r w:rsidRPr="0019489A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?</w:t>
      </w:r>
    </w:p>
    <w:p w14:paraId="0D042A7A" w14:textId="3E1F96AF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Относительные местоимения, наречия, придаточные предложения</w:t>
      </w:r>
    </w:p>
    <w:p w14:paraId="5CE49B27" w14:textId="35899571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Условные предложения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типа</w:t>
      </w:r>
    </w:p>
    <w:p w14:paraId="7A36EDA2" w14:textId="61EF402A" w:rsid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Степени сравнения прилагательных и наречий</w:t>
      </w:r>
    </w:p>
    <w:p w14:paraId="30FF8665" w14:textId="108C5310" w:rsid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Императив, инфинитив, герундий</w:t>
      </w:r>
      <w:r w:rsidRPr="007527AA">
        <w:rPr>
          <w:rFonts w:ascii="Times New Roman" w:hAnsi="Times New Roman" w:cs="Times New Roman"/>
          <w:sz w:val="28"/>
        </w:rPr>
        <w:t xml:space="preserve"> </w:t>
      </w:r>
    </w:p>
    <w:p w14:paraId="725B4BC0" w14:textId="6F721E78" w:rsidR="00954658" w:rsidRDefault="00954658" w:rsidP="007527AA">
      <w:pPr>
        <w:ind w:firstLine="708"/>
        <w:rPr>
          <w:rFonts w:ascii="Times New Roman" w:hAnsi="Times New Roman" w:cs="Times New Roman"/>
          <w:sz w:val="28"/>
        </w:rPr>
      </w:pPr>
    </w:p>
    <w:p w14:paraId="60F94A36" w14:textId="4196D3F8" w:rsidR="00954658" w:rsidRPr="003D34DB" w:rsidRDefault="003D34DB" w:rsidP="003D34DB">
      <w:pPr>
        <w:rPr>
          <w:rFonts w:ascii="Times New Roman" w:hAnsi="Times New Roman" w:cs="Times New Roman"/>
          <w:b/>
          <w:sz w:val="28"/>
        </w:rPr>
      </w:pPr>
      <w:r w:rsidRPr="003D34DB">
        <w:rPr>
          <w:rFonts w:ascii="Times New Roman" w:hAnsi="Times New Roman" w:cs="Times New Roman"/>
          <w:sz w:val="28"/>
        </w:rPr>
        <w:t xml:space="preserve">Чтобы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смотивировать</w:t>
      </w:r>
      <w:proofErr w:type="spellEnd"/>
      <w:r>
        <w:rPr>
          <w:rFonts w:ascii="Times New Roman" w:hAnsi="Times New Roman" w:cs="Times New Roman"/>
          <w:sz w:val="28"/>
        </w:rPr>
        <w:t xml:space="preserve">  учащихся</w:t>
      </w:r>
      <w:proofErr w:type="gramEnd"/>
      <w:r>
        <w:rPr>
          <w:rFonts w:ascii="Times New Roman" w:hAnsi="Times New Roman" w:cs="Times New Roman"/>
          <w:sz w:val="28"/>
        </w:rPr>
        <w:t xml:space="preserve">, сделать уроки более интересными, продуктивными и немного творческими вот уже несколько лет учителя иностранных языков в нашей школе применяют такую технологию как </w:t>
      </w:r>
      <w:r w:rsidR="00954658" w:rsidRPr="00954658">
        <w:rPr>
          <w:rFonts w:ascii="Times New Roman" w:hAnsi="Times New Roman" w:cs="Times New Roman"/>
          <w:b/>
          <w:sz w:val="28"/>
          <w:lang w:val="en-US"/>
        </w:rPr>
        <w:t>Mind</w:t>
      </w:r>
      <w:r w:rsidR="00954658" w:rsidRPr="0019489A">
        <w:rPr>
          <w:rFonts w:ascii="Times New Roman" w:hAnsi="Times New Roman" w:cs="Times New Roman"/>
          <w:b/>
          <w:sz w:val="28"/>
        </w:rPr>
        <w:t xml:space="preserve"> </w:t>
      </w:r>
      <w:r w:rsidR="00954658" w:rsidRPr="00954658">
        <w:rPr>
          <w:rFonts w:ascii="Times New Roman" w:hAnsi="Times New Roman" w:cs="Times New Roman"/>
          <w:b/>
          <w:sz w:val="28"/>
          <w:lang w:val="en-US"/>
        </w:rPr>
        <w:t>Map</w:t>
      </w:r>
      <w:r>
        <w:rPr>
          <w:rFonts w:ascii="Times New Roman" w:hAnsi="Times New Roman" w:cs="Times New Roman"/>
          <w:b/>
          <w:sz w:val="28"/>
        </w:rPr>
        <w:t>.</w:t>
      </w:r>
    </w:p>
    <w:p w14:paraId="1870C2AA" w14:textId="77777777" w:rsidR="00C62746" w:rsidRDefault="00C62746" w:rsidP="00C62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того, что она, безусловно, отвечает всем современным требованиям системы образования, она предоставляет педагогу большой багаж уникальных приемов и методов, которые идеально способствуют созданию творческого и продуктивного урока. </w:t>
      </w:r>
    </w:p>
    <w:p w14:paraId="38E8AC2E" w14:textId="524E9F51" w:rsidR="00C62746" w:rsidRDefault="00C62746" w:rsidP="00C62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Интеллект-карта, известная также как ментальная карта или ассоциативная карта- способ изображения процесса общего системного мышления с помощью схем. Также может рассматриваться как удобная техника альтернативной записи. </w:t>
      </w:r>
    </w:p>
    <w:p w14:paraId="594E7266" w14:textId="77777777" w:rsidR="003D34DB" w:rsidRDefault="003D34DB" w:rsidP="003D34DB">
      <w:pPr>
        <w:rPr>
          <w:rFonts w:ascii="Times New Roman" w:hAnsi="Times New Roman" w:cs="Times New Roman"/>
          <w:b/>
          <w:sz w:val="28"/>
        </w:rPr>
      </w:pPr>
    </w:p>
    <w:p w14:paraId="2D42D88B" w14:textId="7449E55C" w:rsidR="003D34DB" w:rsidRDefault="003D34DB" w:rsidP="00C62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Применять ее можно на уроках различного типа и на любом этапе.</w:t>
      </w:r>
    </w:p>
    <w:p w14:paraId="51F0DE9A" w14:textId="0EF33884" w:rsidR="00085D46" w:rsidRDefault="00085D46" w:rsidP="00C627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(Фото ментальной карты)</w:t>
      </w:r>
    </w:p>
    <w:p w14:paraId="03ACAD9E" w14:textId="77777777" w:rsidR="003865DB" w:rsidRDefault="003865DB" w:rsidP="00085D46">
      <w:pPr>
        <w:rPr>
          <w:rFonts w:ascii="Times New Roman" w:hAnsi="Times New Roman" w:cs="Times New Roman"/>
          <w:b/>
          <w:sz w:val="28"/>
        </w:rPr>
      </w:pPr>
    </w:p>
    <w:p w14:paraId="2CCD0281" w14:textId="6CD12A3A" w:rsidR="00085D46" w:rsidRDefault="00085D46" w:rsidP="00085D46">
      <w:pPr>
        <w:rPr>
          <w:rFonts w:ascii="Times New Roman" w:hAnsi="Times New Roman" w:cs="Times New Roman"/>
          <w:sz w:val="28"/>
        </w:rPr>
      </w:pPr>
      <w:r w:rsidRPr="00085D46">
        <w:rPr>
          <w:rFonts w:ascii="Times New Roman" w:hAnsi="Times New Roman" w:cs="Times New Roman"/>
          <w:sz w:val="28"/>
        </w:rPr>
        <w:t xml:space="preserve">Существуют основные принципы построения </w:t>
      </w:r>
      <w:proofErr w:type="spellStart"/>
      <w:r w:rsidRPr="00085D46">
        <w:rPr>
          <w:rFonts w:ascii="Times New Roman" w:hAnsi="Times New Roman" w:cs="Times New Roman"/>
          <w:sz w:val="28"/>
        </w:rPr>
        <w:t>mind-</w:t>
      </w:r>
      <w:proofErr w:type="gramStart"/>
      <w:r w:rsidRPr="00085D46">
        <w:rPr>
          <w:rFonts w:ascii="Times New Roman" w:hAnsi="Times New Roman" w:cs="Times New Roman"/>
          <w:sz w:val="28"/>
        </w:rPr>
        <w:t>map</w:t>
      </w:r>
      <w:proofErr w:type="spellEnd"/>
      <w:r w:rsidRPr="00085D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865DB">
        <w:rPr>
          <w:rFonts w:ascii="Times New Roman" w:hAnsi="Times New Roman" w:cs="Times New Roman"/>
          <w:sz w:val="28"/>
        </w:rPr>
        <w:t>На слайде можно увидеть алгоритм. А вам я предлагаю немного потренироваться и создать свои ментальные карты, например, на тему «Будущее значение и его выражение»</w:t>
      </w:r>
    </w:p>
    <w:p w14:paraId="2F4DE57D" w14:textId="128D3AED" w:rsidR="003865DB" w:rsidRDefault="003865DB" w:rsidP="00085D46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Will, to be going to, present simple, present continuous</w:t>
      </w:r>
    </w:p>
    <w:p w14:paraId="4F1A563C" w14:textId="6C2EAC3A" w:rsidR="003865DB" w:rsidRPr="003865DB" w:rsidRDefault="003865DB" w:rsidP="00085D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Распечатки, делаем вместе</w:t>
      </w:r>
    </w:p>
    <w:p w14:paraId="3658B276" w14:textId="18697FA7" w:rsidR="00954658" w:rsidRPr="00954658" w:rsidRDefault="00954658" w:rsidP="0095465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Повторяя грамматику нам не следует забывать о рамках предметного содержания речи. </w:t>
      </w:r>
    </w:p>
    <w:p w14:paraId="58EF9E61" w14:textId="77777777" w:rsidR="003865DB" w:rsidRDefault="003865DB" w:rsidP="003865DB">
      <w:pPr>
        <w:rPr>
          <w:rFonts w:ascii="Times New Roman" w:hAnsi="Times New Roman" w:cs="Times New Roman"/>
          <w:b/>
          <w:sz w:val="28"/>
        </w:rPr>
      </w:pPr>
    </w:p>
    <w:p w14:paraId="306DC12E" w14:textId="5FB6D5E3" w:rsidR="007527AA" w:rsidRPr="00954658" w:rsidRDefault="00954658" w:rsidP="009546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 не только повторить грамматический материал, но и научить стратегии выполнения заданий 5. Для этого существует </w:t>
      </w:r>
      <w:r w:rsidRPr="0019489A">
        <w:rPr>
          <w:rFonts w:ascii="Times New Roman" w:hAnsi="Times New Roman" w:cs="Times New Roman"/>
          <w:b/>
          <w:sz w:val="28"/>
        </w:rPr>
        <w:t>алгоритм</w:t>
      </w:r>
      <w:r>
        <w:rPr>
          <w:rFonts w:ascii="Times New Roman" w:hAnsi="Times New Roman" w:cs="Times New Roman"/>
          <w:sz w:val="28"/>
        </w:rPr>
        <w:t>.</w:t>
      </w:r>
    </w:p>
    <w:p w14:paraId="69E2A93F" w14:textId="1B52E8F0" w:rsid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Алгоритм выполнения грамматических заданий можно увидеть на слайде.</w:t>
      </w:r>
    </w:p>
    <w:p w14:paraId="584FF1E7" w14:textId="77777777" w:rsidR="00263C81" w:rsidRPr="007527AA" w:rsidRDefault="00954658" w:rsidP="007527AA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>Прочитайте текст, чтобы понять его содержание.</w:t>
      </w:r>
    </w:p>
    <w:p w14:paraId="0E0013E5" w14:textId="77777777" w:rsidR="007527AA" w:rsidRP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 xml:space="preserve">Возможно при чтении текста вы сможете сразу </w:t>
      </w:r>
    </w:p>
    <w:p w14:paraId="3407FE07" w14:textId="77777777" w:rsidR="007527AA" w:rsidRP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 xml:space="preserve">определите какое слово пропущено. Запишите его и </w:t>
      </w:r>
    </w:p>
    <w:p w14:paraId="31A9111C" w14:textId="77777777" w:rsidR="007527AA" w:rsidRP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>сравните с предложенными вариантами.</w:t>
      </w:r>
    </w:p>
    <w:p w14:paraId="3E022C59" w14:textId="77777777" w:rsidR="00263C81" w:rsidRPr="007527AA" w:rsidRDefault="00954658" w:rsidP="007527AA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 xml:space="preserve"> Если Вы сомневаетесь, то внимательно прочитайте </w:t>
      </w:r>
    </w:p>
    <w:p w14:paraId="746C2F9D" w14:textId="77777777" w:rsidR="007527AA" w:rsidRP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 xml:space="preserve">предложение, в котором пропущено слово. Обратите </w:t>
      </w:r>
    </w:p>
    <w:p w14:paraId="756B9FB4" w14:textId="77777777" w:rsidR="007527AA" w:rsidRP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>внимание на показатели времён, на контекст.</w:t>
      </w:r>
    </w:p>
    <w:p w14:paraId="3CDABE64" w14:textId="77777777" w:rsidR="00263C81" w:rsidRPr="007527AA" w:rsidRDefault="00954658" w:rsidP="007527AA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 xml:space="preserve"> Обратите внимание на согласование слова с другими </w:t>
      </w:r>
    </w:p>
    <w:p w14:paraId="2EC6E1DD" w14:textId="77777777" w:rsidR="007527AA" w:rsidRP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>словами.</w:t>
      </w:r>
    </w:p>
    <w:p w14:paraId="1ED3A577" w14:textId="77777777" w:rsidR="00263C81" w:rsidRPr="007527AA" w:rsidRDefault="00954658" w:rsidP="007527AA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lastRenderedPageBreak/>
        <w:t xml:space="preserve"> Выберите слово, которое Вам кажется наиболее </w:t>
      </w:r>
    </w:p>
    <w:p w14:paraId="387F9954" w14:textId="77777777" w:rsidR="007527AA" w:rsidRP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>подходящим (</w:t>
      </w:r>
      <w:r w:rsidRPr="007527AA">
        <w:rPr>
          <w:rFonts w:ascii="Times New Roman" w:hAnsi="Times New Roman" w:cs="Times New Roman"/>
          <w:sz w:val="28"/>
          <w:lang w:val="en-US"/>
        </w:rPr>
        <w:t>left</w:t>
      </w:r>
      <w:r w:rsidRPr="007527AA">
        <w:rPr>
          <w:rFonts w:ascii="Times New Roman" w:hAnsi="Times New Roman" w:cs="Times New Roman"/>
          <w:sz w:val="28"/>
        </w:rPr>
        <w:t xml:space="preserve"> – </w:t>
      </w:r>
      <w:r w:rsidRPr="007527AA">
        <w:rPr>
          <w:rFonts w:ascii="Times New Roman" w:hAnsi="Times New Roman" w:cs="Times New Roman"/>
          <w:sz w:val="28"/>
          <w:lang w:val="en-US"/>
        </w:rPr>
        <w:t>right</w:t>
      </w:r>
      <w:r w:rsidRPr="007527AA">
        <w:rPr>
          <w:rFonts w:ascii="Times New Roman" w:hAnsi="Times New Roman" w:cs="Times New Roman"/>
          <w:sz w:val="28"/>
        </w:rPr>
        <w:t xml:space="preserve"> - </w:t>
      </w:r>
      <w:r w:rsidRPr="007527AA">
        <w:rPr>
          <w:rFonts w:ascii="Times New Roman" w:hAnsi="Times New Roman" w:cs="Times New Roman"/>
          <w:sz w:val="28"/>
          <w:lang w:val="en-US"/>
        </w:rPr>
        <w:t>left</w:t>
      </w:r>
      <w:r w:rsidRPr="007527AA">
        <w:rPr>
          <w:rFonts w:ascii="Times New Roman" w:hAnsi="Times New Roman" w:cs="Times New Roman"/>
          <w:sz w:val="28"/>
        </w:rPr>
        <w:t>)</w:t>
      </w:r>
    </w:p>
    <w:p w14:paraId="1229EFDA" w14:textId="77777777" w:rsidR="00263C81" w:rsidRPr="007527AA" w:rsidRDefault="00954658" w:rsidP="007527AA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7527AA">
        <w:rPr>
          <w:rFonts w:ascii="Times New Roman" w:hAnsi="Times New Roman" w:cs="Times New Roman"/>
          <w:sz w:val="28"/>
        </w:rPr>
        <w:t>Не оставляйте незаполненным бланк ответа.</w:t>
      </w:r>
    </w:p>
    <w:p w14:paraId="0705BB78" w14:textId="77777777" w:rsidR="003865DB" w:rsidRDefault="003865DB" w:rsidP="003865DB">
      <w:pPr>
        <w:pStyle w:val="a3"/>
        <w:rPr>
          <w:rFonts w:ascii="Times New Roman" w:hAnsi="Times New Roman" w:cs="Times New Roman"/>
          <w:b/>
          <w:sz w:val="28"/>
        </w:rPr>
      </w:pPr>
    </w:p>
    <w:p w14:paraId="62671E0D" w14:textId="692975AD" w:rsidR="003865DB" w:rsidRPr="003865DB" w:rsidRDefault="003865DB" w:rsidP="003865D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Для подготовки можно пользоваться следующими ссылками</w:t>
      </w:r>
    </w:p>
    <w:p w14:paraId="3DFA2656" w14:textId="77777777" w:rsidR="003865DB" w:rsidRPr="003865DB" w:rsidRDefault="003865DB" w:rsidP="003865DB">
      <w:pPr>
        <w:pStyle w:val="a3"/>
        <w:rPr>
          <w:rFonts w:ascii="Times New Roman" w:hAnsi="Times New Roman" w:cs="Times New Roman"/>
          <w:b/>
          <w:sz w:val="28"/>
        </w:rPr>
      </w:pPr>
    </w:p>
    <w:p w14:paraId="56BEED31" w14:textId="252792B0" w:rsid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</w:p>
    <w:p w14:paraId="7A333157" w14:textId="77777777" w:rsidR="007527AA" w:rsidRDefault="007527AA" w:rsidP="007527AA">
      <w:pPr>
        <w:ind w:firstLine="708"/>
        <w:rPr>
          <w:rFonts w:ascii="Times New Roman" w:hAnsi="Times New Roman" w:cs="Times New Roman"/>
          <w:sz w:val="28"/>
        </w:rPr>
      </w:pPr>
    </w:p>
    <w:p w14:paraId="327D6326" w14:textId="4FE37C48" w:rsidR="005C1264" w:rsidRPr="005C1264" w:rsidRDefault="005C1264" w:rsidP="005C1264">
      <w:pPr>
        <w:ind w:firstLine="708"/>
        <w:rPr>
          <w:rFonts w:ascii="Times New Roman" w:hAnsi="Times New Roman" w:cs="Times New Roman"/>
          <w:sz w:val="28"/>
        </w:rPr>
      </w:pPr>
    </w:p>
    <w:sectPr w:rsidR="005C1264" w:rsidRPr="005C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269"/>
    <w:multiLevelType w:val="hybridMultilevel"/>
    <w:tmpl w:val="D3A4B7C6"/>
    <w:lvl w:ilvl="0" w:tplc="A15E3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85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EF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4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49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8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8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64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0D7CA5"/>
    <w:multiLevelType w:val="hybridMultilevel"/>
    <w:tmpl w:val="329AA108"/>
    <w:lvl w:ilvl="0" w:tplc="5962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E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F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0D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2D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6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C9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8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654F3A"/>
    <w:multiLevelType w:val="hybridMultilevel"/>
    <w:tmpl w:val="5D9221A6"/>
    <w:lvl w:ilvl="0" w:tplc="3D2A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4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2B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4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A2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4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8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EE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0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D77C3C"/>
    <w:multiLevelType w:val="hybridMultilevel"/>
    <w:tmpl w:val="B5727612"/>
    <w:lvl w:ilvl="0" w:tplc="180E0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6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E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2A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4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47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8D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AA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C178E8"/>
    <w:multiLevelType w:val="hybridMultilevel"/>
    <w:tmpl w:val="782C9D8C"/>
    <w:lvl w:ilvl="0" w:tplc="7CDA1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4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2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20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8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4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F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0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7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79"/>
    <w:rsid w:val="00022BB0"/>
    <w:rsid w:val="00085D46"/>
    <w:rsid w:val="00187131"/>
    <w:rsid w:val="0019489A"/>
    <w:rsid w:val="00263C81"/>
    <w:rsid w:val="003865DB"/>
    <w:rsid w:val="003D34DB"/>
    <w:rsid w:val="005C1264"/>
    <w:rsid w:val="007527AA"/>
    <w:rsid w:val="00794D92"/>
    <w:rsid w:val="00954658"/>
    <w:rsid w:val="00C62746"/>
    <w:rsid w:val="00D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2260"/>
  <w15:chartTrackingRefBased/>
  <w15:docId w15:val="{95FA60EE-4D92-481E-ABB2-151769F0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6</cp:revision>
  <dcterms:created xsi:type="dcterms:W3CDTF">2021-10-28T06:33:00Z</dcterms:created>
  <dcterms:modified xsi:type="dcterms:W3CDTF">2022-01-27T02:19:00Z</dcterms:modified>
</cp:coreProperties>
</file>